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8617" w14:textId="77777777" w:rsidR="00EF782C" w:rsidRPr="008A4525" w:rsidRDefault="00F3006E" w:rsidP="00F3006E">
      <w:pPr>
        <w:pStyle w:val="NoSpacing"/>
        <w:jc w:val="center"/>
        <w:rPr>
          <w:rFonts w:ascii="Times New Roman" w:hAnsi="Times New Roman" w:cs="Times New Roman"/>
          <w:b/>
        </w:rPr>
      </w:pPr>
      <w:r w:rsidRPr="008A4525">
        <w:rPr>
          <w:rFonts w:ascii="Times New Roman" w:hAnsi="Times New Roman" w:cs="Times New Roman"/>
          <w:b/>
        </w:rPr>
        <w:t>IOWA RECORDING FEES</w:t>
      </w:r>
    </w:p>
    <w:p w14:paraId="2182CD3D" w14:textId="77777777" w:rsidR="00F3006E" w:rsidRPr="008A4525" w:rsidRDefault="00F3006E" w:rsidP="00F3006E">
      <w:pPr>
        <w:pStyle w:val="NoSpacing"/>
        <w:jc w:val="center"/>
        <w:rPr>
          <w:b/>
        </w:rPr>
      </w:pPr>
    </w:p>
    <w:p w14:paraId="32086F6F" w14:textId="77777777" w:rsidR="00F3006E" w:rsidRPr="008A4525" w:rsidRDefault="00F3006E" w:rsidP="00F3006E">
      <w:pPr>
        <w:pStyle w:val="NoSpacing"/>
        <w:jc w:val="center"/>
        <w:rPr>
          <w:b/>
        </w:rPr>
      </w:pPr>
      <w:r w:rsidRPr="008A4525">
        <w:rPr>
          <w:b/>
        </w:rPr>
        <w:t>STANDARD DOCUMENTS</w:t>
      </w:r>
    </w:p>
    <w:p w14:paraId="08A7B9BD" w14:textId="77777777" w:rsidR="00F3006E" w:rsidRPr="008A4525" w:rsidRDefault="00BB387F" w:rsidP="00F3006E">
      <w:pPr>
        <w:pStyle w:val="NoSpacing"/>
        <w:jc w:val="center"/>
        <w:rPr>
          <w:b/>
          <w:i/>
          <w:u w:val="single"/>
        </w:rPr>
      </w:pPr>
      <w:r w:rsidRPr="008A4525">
        <w:rPr>
          <w:b/>
          <w:i/>
          <w:u w:val="single"/>
        </w:rPr>
        <w:t>*One sided only &amp; No highlighting*</w:t>
      </w:r>
    </w:p>
    <w:p w14:paraId="258D34EB" w14:textId="77777777" w:rsidR="00F3006E" w:rsidRDefault="00F3006E" w:rsidP="00F3006E">
      <w:pPr>
        <w:pStyle w:val="NoSpacing"/>
        <w:jc w:val="center"/>
      </w:pPr>
    </w:p>
    <w:p w14:paraId="3533EA1F" w14:textId="77777777" w:rsidR="00F3006E" w:rsidRPr="008A4525" w:rsidRDefault="00F3006E" w:rsidP="00F3006E">
      <w:pPr>
        <w:pStyle w:val="NoSpacing"/>
        <w:jc w:val="center"/>
        <w:rPr>
          <w:b/>
        </w:rPr>
      </w:pPr>
      <w:r w:rsidRPr="008A4525">
        <w:rPr>
          <w:b/>
        </w:rPr>
        <w:t>EFFECTIVE JULY 1, 2017</w:t>
      </w:r>
    </w:p>
    <w:p w14:paraId="23A97D6E" w14:textId="77777777" w:rsidR="00BB387F" w:rsidRDefault="00BB387F" w:rsidP="00F3006E">
      <w:pPr>
        <w:pStyle w:val="NoSpacing"/>
        <w:jc w:val="center"/>
      </w:pPr>
    </w:p>
    <w:p w14:paraId="383DBA74" w14:textId="77777777" w:rsidR="00BB387F" w:rsidRPr="008A4525" w:rsidRDefault="00BB387F" w:rsidP="00F300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25">
        <w:rPr>
          <w:rFonts w:ascii="Times New Roman" w:hAnsi="Times New Roman" w:cs="Times New Roman"/>
          <w:b/>
          <w:sz w:val="24"/>
          <w:szCs w:val="24"/>
        </w:rPr>
        <w:t>GERALYN GREER</w:t>
      </w:r>
    </w:p>
    <w:p w14:paraId="3326D7A6" w14:textId="77777777" w:rsidR="00BB387F" w:rsidRDefault="00BB387F" w:rsidP="00F300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25">
        <w:rPr>
          <w:rFonts w:ascii="Times New Roman" w:hAnsi="Times New Roman" w:cs="Times New Roman"/>
          <w:b/>
          <w:sz w:val="24"/>
          <w:szCs w:val="24"/>
        </w:rPr>
        <w:t>SHELBY COUNTY RECORDER/REGISTRAR</w:t>
      </w:r>
    </w:p>
    <w:p w14:paraId="742BB72B" w14:textId="77777777" w:rsidR="00B22931" w:rsidRPr="00B22931" w:rsidRDefault="00B22931" w:rsidP="00F3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2931">
        <w:rPr>
          <w:rFonts w:ascii="Times New Roman" w:hAnsi="Times New Roman" w:cs="Times New Roman"/>
          <w:sz w:val="24"/>
          <w:szCs w:val="24"/>
        </w:rPr>
        <w:t>612 Court Street, Room 201</w:t>
      </w:r>
    </w:p>
    <w:p w14:paraId="4C1EF1D8" w14:textId="34D5AA23" w:rsidR="00BB387F" w:rsidRDefault="00BB387F" w:rsidP="00F3006E">
      <w:pPr>
        <w:pStyle w:val="NoSpacing"/>
        <w:jc w:val="center"/>
      </w:pPr>
      <w:r>
        <w:t>Harlan, IA 51537-0067</w:t>
      </w:r>
    </w:p>
    <w:p w14:paraId="5A30C3CF" w14:textId="77777777" w:rsidR="00BB387F" w:rsidRDefault="00BB387F" w:rsidP="00F3006E">
      <w:pPr>
        <w:pStyle w:val="NoSpacing"/>
        <w:jc w:val="center"/>
      </w:pPr>
      <w:r>
        <w:t>PHONE: 712-755-5640 – FAX: 712-755-7556</w:t>
      </w:r>
    </w:p>
    <w:p w14:paraId="1BD4BBF6" w14:textId="77777777" w:rsidR="00BB387F" w:rsidRDefault="001B4865" w:rsidP="00F3006E">
      <w:pPr>
        <w:pStyle w:val="NoSpacing"/>
        <w:jc w:val="center"/>
      </w:pPr>
      <w:hyperlink r:id="rId4" w:history="1">
        <w:r w:rsidR="004E7B54" w:rsidRPr="002169E7">
          <w:rPr>
            <w:rStyle w:val="Hyperlink"/>
          </w:rPr>
          <w:t>ggreer@shco.org</w:t>
        </w:r>
      </w:hyperlink>
    </w:p>
    <w:p w14:paraId="4B3B8516" w14:textId="77777777" w:rsidR="004E7B54" w:rsidRDefault="004E7B54" w:rsidP="00F3006E">
      <w:pPr>
        <w:pStyle w:val="NoSpacing"/>
        <w:jc w:val="center"/>
      </w:pPr>
    </w:p>
    <w:p w14:paraId="456D8A16" w14:textId="77777777" w:rsidR="00BB387F" w:rsidRPr="008A4525" w:rsidRDefault="00BB387F" w:rsidP="00BB387F">
      <w:pPr>
        <w:rPr>
          <w:b/>
        </w:rPr>
      </w:pPr>
      <w:r w:rsidRPr="008A4525">
        <w:rPr>
          <w:b/>
        </w:rPr>
        <w:t>Waive Non-Format Fee on documents dated prior to July 1, 2005</w:t>
      </w:r>
    </w:p>
    <w:p w14:paraId="165759D1" w14:textId="77777777" w:rsidR="008A4525" w:rsidRDefault="004E7B54" w:rsidP="00BB387F">
      <w:pPr>
        <w:pStyle w:val="NoSpacing"/>
        <w:rPr>
          <w:b/>
          <w:sz w:val="18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4525">
        <w:rPr>
          <w:b/>
          <w:sz w:val="20"/>
          <w:szCs w:val="20"/>
        </w:rPr>
        <w:t>First Page</w:t>
      </w:r>
      <w:r w:rsidRPr="004E7B54">
        <w:rPr>
          <w:sz w:val="20"/>
          <w:szCs w:val="20"/>
        </w:rPr>
        <w:tab/>
      </w:r>
      <w:r w:rsidR="008A4525">
        <w:rPr>
          <w:sz w:val="20"/>
          <w:szCs w:val="20"/>
        </w:rPr>
        <w:tab/>
      </w:r>
      <w:r w:rsidR="008A4525">
        <w:rPr>
          <w:b/>
          <w:sz w:val="18"/>
          <w:szCs w:val="20"/>
        </w:rPr>
        <w:t>Each</w:t>
      </w:r>
    </w:p>
    <w:p w14:paraId="301D6904" w14:textId="77777777" w:rsidR="004E7B54" w:rsidRDefault="008A4525" w:rsidP="00BB387F">
      <w:pPr>
        <w:pStyle w:val="NoSpacing"/>
      </w:pP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="004E7B54" w:rsidRPr="008A4525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Additional Page</w:t>
      </w:r>
    </w:p>
    <w:p w14:paraId="735279DE" w14:textId="77777777" w:rsidR="00BB387F" w:rsidRDefault="00BB387F" w:rsidP="00BB387F">
      <w:pPr>
        <w:pStyle w:val="NoSpacing"/>
      </w:pPr>
      <w:r>
        <w:t>Deed, Change of Title, Affidavit of Surviving Joint Tenant,</w:t>
      </w:r>
      <w:r w:rsidR="004E7B54">
        <w:tab/>
      </w:r>
      <w:r w:rsidR="004E7B54">
        <w:tab/>
        <w:t>$7.00</w:t>
      </w:r>
      <w:r w:rsidR="008A4525">
        <w:tab/>
      </w:r>
      <w:r w:rsidR="008A4525">
        <w:tab/>
      </w:r>
      <w:r w:rsidR="008A4525">
        <w:tab/>
        <w:t>$5.00</w:t>
      </w:r>
    </w:p>
    <w:p w14:paraId="3E1A3B6D" w14:textId="77777777" w:rsidR="00BB387F" w:rsidRDefault="00BB387F" w:rsidP="00BB387F">
      <w:pPr>
        <w:pStyle w:val="NoSpacing"/>
      </w:pPr>
      <w:r>
        <w:t xml:space="preserve"> Contracts, Contract Amendments &amp; Forfeitures </w:t>
      </w:r>
      <w:r w:rsidR="004E7B54">
        <w:tab/>
      </w:r>
      <w:r w:rsidR="004E7B54">
        <w:tab/>
      </w:r>
      <w:r w:rsidR="004E7B54">
        <w:tab/>
      </w:r>
      <w:r w:rsidR="004E7B54">
        <w:tab/>
      </w:r>
    </w:p>
    <w:p w14:paraId="0F668F28" w14:textId="77777777" w:rsidR="00BB387F" w:rsidRDefault="00BB387F" w:rsidP="00BB387F">
      <w:pPr>
        <w:pStyle w:val="NoSpacing"/>
      </w:pPr>
      <w:r>
        <w:tab/>
        <w:t>(</w:t>
      </w:r>
      <w:r w:rsidR="004E7B54">
        <w:t>Plus,</w:t>
      </w:r>
      <w:r>
        <w:t xml:space="preserve"> Auditor’s Transfer Fee – per block or section)</w:t>
      </w:r>
      <w:r w:rsidR="008A4525">
        <w:tab/>
      </w:r>
      <w:r w:rsidR="008A4525">
        <w:tab/>
        <w:t>$5.00</w:t>
      </w:r>
    </w:p>
    <w:p w14:paraId="6C8E9ABD" w14:textId="77777777" w:rsidR="00BB387F" w:rsidRDefault="00BB387F" w:rsidP="00BB387F">
      <w:pPr>
        <w:pStyle w:val="NoSpacing"/>
      </w:pPr>
    </w:p>
    <w:p w14:paraId="35D3411E" w14:textId="77777777" w:rsidR="00BB387F" w:rsidRDefault="00BB387F" w:rsidP="00BB387F">
      <w:pPr>
        <w:pStyle w:val="NoSpacing"/>
      </w:pPr>
      <w:r>
        <w:t xml:space="preserve">Mortgages, Assignments, Releases, Affidavits, Easements, </w:t>
      </w:r>
      <w:r w:rsidR="008A4525">
        <w:tab/>
      </w:r>
      <w:r w:rsidR="008A4525">
        <w:tab/>
        <w:t>$7.00</w:t>
      </w:r>
      <w:r w:rsidR="008A4525">
        <w:tab/>
      </w:r>
      <w:r w:rsidR="008A4525">
        <w:tab/>
      </w:r>
      <w:r w:rsidR="008A4525">
        <w:tab/>
        <w:t>$5.00</w:t>
      </w:r>
    </w:p>
    <w:p w14:paraId="0475EA81" w14:textId="77777777" w:rsidR="00BB387F" w:rsidRDefault="00BB387F" w:rsidP="00BB387F">
      <w:pPr>
        <w:pStyle w:val="NoSpacing"/>
      </w:pPr>
      <w:r>
        <w:t>Agreements, Power of Attorney, Trade Names</w:t>
      </w:r>
    </w:p>
    <w:p w14:paraId="3AB1F8BB" w14:textId="77777777" w:rsidR="00BB387F" w:rsidRDefault="00BB387F" w:rsidP="00BB387F">
      <w:pPr>
        <w:pStyle w:val="NoSpacing"/>
      </w:pPr>
    </w:p>
    <w:p w14:paraId="589FFBAB" w14:textId="77777777" w:rsidR="00BB387F" w:rsidRDefault="00BB387F" w:rsidP="00BB387F">
      <w:pPr>
        <w:pStyle w:val="NoSpacing"/>
      </w:pPr>
      <w:r>
        <w:t xml:space="preserve">Plats of </w:t>
      </w:r>
      <w:r w:rsidR="004E7B54">
        <w:t>Surveys, Corner</w:t>
      </w:r>
      <w:r>
        <w:t xml:space="preserve"> Section Certificates</w:t>
      </w:r>
      <w:r w:rsidR="008A4525">
        <w:tab/>
      </w:r>
      <w:r w:rsidR="008A4525">
        <w:tab/>
      </w:r>
      <w:r w:rsidR="008A4525">
        <w:tab/>
      </w:r>
      <w:r w:rsidR="008A4525">
        <w:tab/>
        <w:t>$7.00</w:t>
      </w:r>
      <w:r w:rsidR="008A4525">
        <w:tab/>
      </w:r>
      <w:r w:rsidR="008A4525">
        <w:tab/>
      </w:r>
      <w:r w:rsidR="008A4525">
        <w:tab/>
        <w:t>$5.00</w:t>
      </w:r>
    </w:p>
    <w:p w14:paraId="0C86B1E1" w14:textId="77777777" w:rsidR="004E7B54" w:rsidRDefault="004E7B54" w:rsidP="00BB387F">
      <w:pPr>
        <w:pStyle w:val="NoSpacing"/>
      </w:pPr>
    </w:p>
    <w:p w14:paraId="2662C7A7" w14:textId="77777777" w:rsidR="004E7B54" w:rsidRDefault="004E7B54" w:rsidP="00BB387F">
      <w:pPr>
        <w:pStyle w:val="NoSpacing"/>
      </w:pPr>
      <w:r>
        <w:t>Certified Copy of Real Estate Documents:</w:t>
      </w:r>
    </w:p>
    <w:p w14:paraId="36920D03" w14:textId="77777777" w:rsidR="004E7B54" w:rsidRDefault="004E7B54" w:rsidP="00BB387F">
      <w:pPr>
        <w:pStyle w:val="NoSpacing"/>
      </w:pPr>
      <w:r>
        <w:t>$5.00 certification fee and $1.00 per page</w:t>
      </w:r>
    </w:p>
    <w:p w14:paraId="1C0A0089" w14:textId="77777777" w:rsidR="004E7B54" w:rsidRDefault="004E7B54" w:rsidP="00BB387F">
      <w:pPr>
        <w:pStyle w:val="NoSpacing"/>
      </w:pPr>
    </w:p>
    <w:p w14:paraId="46C35672" w14:textId="695738BD" w:rsidR="004E7B54" w:rsidRDefault="004E7B54" w:rsidP="00BB387F">
      <w:pPr>
        <w:pStyle w:val="NoSpacing"/>
      </w:pPr>
      <w:r>
        <w:t xml:space="preserve">Certified Copy of Birth, Death, or Marriage Record – </w:t>
      </w:r>
      <w:r w:rsidR="008A4525">
        <w:tab/>
      </w:r>
      <w:r w:rsidR="008A4525">
        <w:tab/>
      </w:r>
      <w:r w:rsidR="008A4525">
        <w:tab/>
        <w:t>$</w:t>
      </w:r>
      <w:r w:rsidR="001B4865">
        <w:t>15</w:t>
      </w:r>
      <w:r w:rsidR="008A4525">
        <w:t>.00 per copy</w:t>
      </w:r>
    </w:p>
    <w:p w14:paraId="4ED8229D" w14:textId="77777777" w:rsidR="004E7B54" w:rsidRDefault="00C13FCC" w:rsidP="00BB387F">
      <w:pPr>
        <w:pStyle w:val="NoSpacing"/>
      </w:pPr>
      <w:r>
        <w:t>When</w:t>
      </w:r>
      <w:r w:rsidR="004E7B54">
        <w:t xml:space="preserve"> requesting; need Entitlement form filled</w:t>
      </w:r>
    </w:p>
    <w:p w14:paraId="54B4BAA6" w14:textId="77777777" w:rsidR="004E7B54" w:rsidRDefault="004E7B54" w:rsidP="00BB387F">
      <w:pPr>
        <w:pStyle w:val="NoSpacing"/>
      </w:pPr>
      <w:r>
        <w:t>out, notarized, and a photo ID.</w:t>
      </w:r>
    </w:p>
    <w:p w14:paraId="34695570" w14:textId="77777777" w:rsidR="004E7B54" w:rsidRDefault="004E7B54" w:rsidP="00BB387F">
      <w:pPr>
        <w:pStyle w:val="NoSpacing"/>
      </w:pPr>
      <w:r>
        <w:t xml:space="preserve">If attorney requesting: need Entitlement form </w:t>
      </w:r>
      <w:r w:rsidRPr="008A4525">
        <w:rPr>
          <w:b/>
          <w:i/>
        </w:rPr>
        <w:t>OR</w:t>
      </w:r>
      <w:r>
        <w:t xml:space="preserve"> letter on </w:t>
      </w:r>
    </w:p>
    <w:p w14:paraId="47FF6914" w14:textId="77777777" w:rsidR="004E7B54" w:rsidRDefault="004E7B54" w:rsidP="00BB387F">
      <w:pPr>
        <w:pStyle w:val="NoSpacing"/>
      </w:pPr>
      <w:r>
        <w:t xml:space="preserve">company stationery </w:t>
      </w:r>
      <w:r w:rsidRPr="008A4525">
        <w:rPr>
          <w:b/>
          <w:i/>
        </w:rPr>
        <w:t>AND</w:t>
      </w:r>
      <w:r>
        <w:t xml:space="preserve"> proof of representation. </w:t>
      </w:r>
    </w:p>
    <w:p w14:paraId="2C6EF15E" w14:textId="77777777" w:rsidR="004E7B54" w:rsidRDefault="004E7B54" w:rsidP="00BB387F">
      <w:pPr>
        <w:pStyle w:val="NoSpacing"/>
      </w:pPr>
    </w:p>
    <w:p w14:paraId="372E7977" w14:textId="77777777" w:rsidR="004E7B54" w:rsidRDefault="004E7B54" w:rsidP="00BB387F">
      <w:pPr>
        <w:pStyle w:val="NoSpacing"/>
      </w:pPr>
      <w:r>
        <w:t>Photocopy of Birth, Death, or Marriage Record</w:t>
      </w:r>
      <w:r w:rsidR="008A4525">
        <w:tab/>
      </w:r>
      <w:r w:rsidR="008A4525">
        <w:tab/>
      </w:r>
      <w:r w:rsidR="008A4525">
        <w:tab/>
      </w:r>
      <w:r w:rsidR="008A4525">
        <w:tab/>
        <w:t>$5.00 per copy</w:t>
      </w:r>
    </w:p>
    <w:p w14:paraId="0CF6ADAA" w14:textId="77777777" w:rsidR="004E7B54" w:rsidRDefault="004E7B54" w:rsidP="00BB387F">
      <w:pPr>
        <w:pStyle w:val="NoSpacing"/>
      </w:pPr>
    </w:p>
    <w:p w14:paraId="6E7107A8" w14:textId="77777777" w:rsidR="004E7B54" w:rsidRDefault="004E7B54" w:rsidP="00BB387F">
      <w:pPr>
        <w:pStyle w:val="NoSpacing"/>
      </w:pPr>
    </w:p>
    <w:p w14:paraId="013F9B04" w14:textId="77777777" w:rsidR="004E7B54" w:rsidRPr="008A4525" w:rsidRDefault="004E7B54" w:rsidP="00BB387F">
      <w:pPr>
        <w:pStyle w:val="NoSpacing"/>
        <w:rPr>
          <w:b/>
        </w:rPr>
      </w:pPr>
      <w:r>
        <w:tab/>
      </w:r>
      <w:r w:rsidRPr="008A4525">
        <w:rPr>
          <w:b/>
        </w:rPr>
        <w:t>MULTIPLE FILING ON ONE DOCUMENT</w:t>
      </w:r>
    </w:p>
    <w:p w14:paraId="002A99FC" w14:textId="77777777" w:rsidR="004E7B54" w:rsidRDefault="004E7B54" w:rsidP="00BB387F">
      <w:pPr>
        <w:pStyle w:val="NoSpacing"/>
      </w:pPr>
      <w:r>
        <w:t>Release or Assignment of Mortgage, etc.</w:t>
      </w:r>
    </w:p>
    <w:p w14:paraId="7D620E7E" w14:textId="77777777" w:rsidR="004E7B54" w:rsidRDefault="004E7B54" w:rsidP="00BB387F">
      <w:pPr>
        <w:pStyle w:val="NoSpacing"/>
      </w:pPr>
    </w:p>
    <w:p w14:paraId="35D2FB16" w14:textId="77777777" w:rsidR="004E7B54" w:rsidRDefault="004E7B54" w:rsidP="00BB387F">
      <w:pPr>
        <w:pStyle w:val="NoSpacing"/>
      </w:pPr>
      <w:r>
        <w:t>1 page (releasing or assigning 1 mortgage)</w:t>
      </w:r>
      <w:r w:rsidR="008A4525">
        <w:tab/>
      </w:r>
      <w:r w:rsidR="008A4525">
        <w:tab/>
      </w:r>
      <w:r w:rsidR="008A4525">
        <w:tab/>
      </w:r>
      <w:r w:rsidR="008A4525">
        <w:tab/>
        <w:t>$7.00</w:t>
      </w:r>
    </w:p>
    <w:p w14:paraId="79F73A01" w14:textId="77777777" w:rsidR="00BB387F" w:rsidRDefault="004E7B54" w:rsidP="00BB387F">
      <w:pPr>
        <w:pStyle w:val="NoSpacing"/>
      </w:pPr>
      <w:r>
        <w:t>1 page (releasing or assigning 2 mortgages)</w:t>
      </w:r>
      <w:r w:rsidR="008A4525">
        <w:tab/>
      </w:r>
      <w:r w:rsidR="008A4525">
        <w:tab/>
      </w:r>
      <w:r w:rsidR="008A4525">
        <w:tab/>
      </w:r>
      <w:r w:rsidR="008A4525">
        <w:tab/>
        <w:t>$14.00</w:t>
      </w:r>
    </w:p>
    <w:p w14:paraId="1C792F5A" w14:textId="77777777" w:rsidR="004E7B54" w:rsidRDefault="004E7B54" w:rsidP="00BB387F">
      <w:pPr>
        <w:pStyle w:val="NoSpacing"/>
      </w:pPr>
      <w:r>
        <w:t>1 page (releasing or assigning 3 mortgages)</w:t>
      </w:r>
      <w:r w:rsidR="008A4525">
        <w:tab/>
      </w:r>
      <w:r w:rsidR="008A4525">
        <w:tab/>
      </w:r>
      <w:r w:rsidR="008A4525">
        <w:tab/>
      </w:r>
      <w:r w:rsidR="008A4525">
        <w:tab/>
        <w:t>$21.00</w:t>
      </w:r>
    </w:p>
    <w:p w14:paraId="701A5441" w14:textId="77777777" w:rsidR="004E7B54" w:rsidRDefault="004E7B54" w:rsidP="00BB387F">
      <w:pPr>
        <w:pStyle w:val="NoSpacing"/>
      </w:pPr>
    </w:p>
    <w:p w14:paraId="3D1F232C" w14:textId="77777777" w:rsidR="00BB387F" w:rsidRDefault="004E7B54" w:rsidP="00BB387F">
      <w:pPr>
        <w:pStyle w:val="NoSpacing"/>
      </w:pPr>
      <w:r>
        <w:t>2 pages (releasing or assigning 1 mortgage)</w:t>
      </w:r>
      <w:r w:rsidR="008A4525">
        <w:tab/>
      </w:r>
      <w:r w:rsidR="008A4525">
        <w:tab/>
      </w:r>
      <w:r w:rsidR="008A4525">
        <w:tab/>
      </w:r>
      <w:r w:rsidR="008A4525">
        <w:tab/>
        <w:t>$12.00</w:t>
      </w:r>
    </w:p>
    <w:p w14:paraId="6E9515A4" w14:textId="77777777" w:rsidR="004E7B54" w:rsidRDefault="004E7B54" w:rsidP="004E7B54">
      <w:pPr>
        <w:pStyle w:val="NoSpacing"/>
      </w:pPr>
      <w:r>
        <w:t>2 pages (releasing or assigning 2 mortgages)</w:t>
      </w:r>
      <w:r w:rsidR="008A4525">
        <w:tab/>
      </w:r>
      <w:r w:rsidR="008A4525">
        <w:tab/>
      </w:r>
      <w:r w:rsidR="008A4525">
        <w:tab/>
      </w:r>
      <w:r w:rsidR="008A4525">
        <w:tab/>
        <w:t>$19.00</w:t>
      </w:r>
    </w:p>
    <w:p w14:paraId="686C196E" w14:textId="77777777" w:rsidR="008A4525" w:rsidRDefault="008A4525" w:rsidP="004E7B54">
      <w:pPr>
        <w:pStyle w:val="NoSpacing"/>
      </w:pPr>
    </w:p>
    <w:p w14:paraId="16187DAF" w14:textId="77777777" w:rsidR="008A4525" w:rsidRPr="00444A7C" w:rsidRDefault="008A4525" w:rsidP="008A45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7C">
        <w:rPr>
          <w:rFonts w:ascii="Times New Roman" w:hAnsi="Times New Roman" w:cs="Times New Roman"/>
          <w:b/>
          <w:sz w:val="24"/>
          <w:szCs w:val="24"/>
        </w:rPr>
        <w:t>UNIFORM COMMERCIAL CODE</w:t>
      </w:r>
    </w:p>
    <w:p w14:paraId="449A6B8E" w14:textId="77777777" w:rsidR="008A4525" w:rsidRDefault="008A4525" w:rsidP="008A45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1CFD46" w14:textId="77777777" w:rsidR="008A4525" w:rsidRPr="00444A7C" w:rsidRDefault="00444A7C" w:rsidP="008A4525">
      <w:pPr>
        <w:pStyle w:val="NoSpacing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A4525" w:rsidRPr="00444A7C">
        <w:rPr>
          <w:b/>
          <w:sz w:val="20"/>
          <w:szCs w:val="20"/>
        </w:rPr>
        <w:t xml:space="preserve">2 pages required </w:t>
      </w:r>
      <w:r w:rsidR="008A4525" w:rsidRPr="00444A7C">
        <w:rPr>
          <w:b/>
          <w:sz w:val="20"/>
          <w:szCs w:val="20"/>
        </w:rPr>
        <w:tab/>
      </w:r>
      <w:r w:rsidR="008A4525" w:rsidRPr="00444A7C">
        <w:rPr>
          <w:b/>
          <w:sz w:val="20"/>
          <w:szCs w:val="20"/>
        </w:rPr>
        <w:tab/>
      </w:r>
      <w:r w:rsidRPr="00444A7C">
        <w:rPr>
          <w:b/>
          <w:sz w:val="20"/>
          <w:szCs w:val="20"/>
        </w:rPr>
        <w:t xml:space="preserve">             </w:t>
      </w:r>
      <w:r w:rsidR="008A4525" w:rsidRPr="00444A7C">
        <w:rPr>
          <w:b/>
          <w:sz w:val="20"/>
          <w:szCs w:val="20"/>
        </w:rPr>
        <w:t>Each</w:t>
      </w:r>
    </w:p>
    <w:p w14:paraId="3A2D6CB4" w14:textId="77777777" w:rsidR="008A4525" w:rsidRPr="00444A7C" w:rsidRDefault="00444A7C" w:rsidP="00444A7C">
      <w:pPr>
        <w:pStyle w:val="NoSpacing"/>
        <w:ind w:left="5040"/>
        <w:rPr>
          <w:b/>
          <w:sz w:val="20"/>
          <w:szCs w:val="20"/>
        </w:rPr>
      </w:pPr>
      <w:r w:rsidRPr="00444A7C">
        <w:rPr>
          <w:b/>
          <w:sz w:val="20"/>
          <w:szCs w:val="20"/>
        </w:rPr>
        <w:t xml:space="preserve">            </w:t>
      </w:r>
      <w:r w:rsidR="008A4525" w:rsidRPr="00444A7C">
        <w:rPr>
          <w:b/>
          <w:sz w:val="20"/>
          <w:szCs w:val="20"/>
        </w:rPr>
        <w:t>for fixture filings</w:t>
      </w:r>
      <w:r w:rsidR="008A4525" w:rsidRPr="00444A7C">
        <w:rPr>
          <w:b/>
          <w:sz w:val="20"/>
          <w:szCs w:val="20"/>
        </w:rPr>
        <w:tab/>
      </w:r>
      <w:r w:rsidRPr="00444A7C">
        <w:rPr>
          <w:b/>
          <w:sz w:val="20"/>
          <w:szCs w:val="20"/>
        </w:rPr>
        <w:t xml:space="preserve">              </w:t>
      </w:r>
      <w:r w:rsidR="008A4525" w:rsidRPr="00444A7C">
        <w:rPr>
          <w:b/>
          <w:sz w:val="20"/>
          <w:szCs w:val="20"/>
        </w:rPr>
        <w:t>Additional Page</w:t>
      </w:r>
    </w:p>
    <w:p w14:paraId="7BAFFC0B" w14:textId="77777777" w:rsidR="008A4525" w:rsidRDefault="008A4525" w:rsidP="008A4525">
      <w:pPr>
        <w:pStyle w:val="NoSpacing"/>
        <w:jc w:val="center"/>
      </w:pPr>
      <w:r>
        <w:tab/>
      </w:r>
      <w:r>
        <w:tab/>
      </w:r>
      <w:r>
        <w:tab/>
      </w:r>
      <w:r>
        <w:tab/>
      </w:r>
    </w:p>
    <w:p w14:paraId="29653D37" w14:textId="77777777" w:rsidR="008A4525" w:rsidRDefault="008A4525" w:rsidP="008A4525">
      <w:pPr>
        <w:pStyle w:val="NoSpacing"/>
      </w:pPr>
      <w:r w:rsidRPr="00444A7C">
        <w:rPr>
          <w:b/>
        </w:rPr>
        <w:t>STANDARD FORM</w:t>
      </w:r>
      <w:r>
        <w:t xml:space="preserve"> </w:t>
      </w:r>
      <w:r w:rsidRPr="00444A7C">
        <w:rPr>
          <w:b/>
        </w:rPr>
        <w:t xml:space="preserve">– </w:t>
      </w:r>
      <w:r w:rsidR="00444A7C">
        <w:tab/>
      </w:r>
      <w:r w:rsidR="00444A7C">
        <w:tab/>
      </w:r>
      <w:r w:rsidR="00444A7C">
        <w:tab/>
      </w:r>
      <w:r w:rsidR="00444A7C">
        <w:tab/>
      </w:r>
      <w:r w:rsidR="00444A7C">
        <w:tab/>
      </w:r>
      <w:r w:rsidR="00444A7C">
        <w:tab/>
        <w:t xml:space="preserve">   $12.00</w:t>
      </w:r>
      <w:r w:rsidR="00444A7C">
        <w:tab/>
      </w:r>
      <w:r w:rsidR="00444A7C">
        <w:tab/>
      </w:r>
      <w:r w:rsidR="00444A7C">
        <w:tab/>
        <w:t>$5.00</w:t>
      </w:r>
    </w:p>
    <w:p w14:paraId="2BEA2D57" w14:textId="77777777" w:rsidR="008A4525" w:rsidRDefault="008A4525" w:rsidP="008A4525">
      <w:pPr>
        <w:pStyle w:val="NoSpacing"/>
      </w:pPr>
      <w:r>
        <w:t>UCC-1: Real estate fixture filing</w:t>
      </w:r>
    </w:p>
    <w:p w14:paraId="51DA2B96" w14:textId="77777777" w:rsidR="008A4525" w:rsidRDefault="008A4525" w:rsidP="008A4525">
      <w:pPr>
        <w:pStyle w:val="NoSpacing"/>
      </w:pPr>
    </w:p>
    <w:p w14:paraId="39C6F02F" w14:textId="77777777" w:rsidR="008A4525" w:rsidRDefault="008A4525" w:rsidP="008A4525">
      <w:pPr>
        <w:pStyle w:val="NoSpacing"/>
      </w:pPr>
      <w:r>
        <w:t>UCC-3: Termination, Continuation,</w:t>
      </w:r>
      <w:r w:rsidR="00444A7C">
        <w:tab/>
      </w:r>
      <w:r w:rsidR="00444A7C">
        <w:tab/>
      </w:r>
      <w:r w:rsidR="00444A7C">
        <w:tab/>
      </w:r>
      <w:r w:rsidR="00444A7C">
        <w:tab/>
        <w:t xml:space="preserve">   $12.00</w:t>
      </w:r>
      <w:r w:rsidR="00444A7C">
        <w:tab/>
      </w:r>
      <w:r w:rsidR="00444A7C">
        <w:tab/>
      </w:r>
      <w:r w:rsidR="00444A7C">
        <w:tab/>
        <w:t>$5.00</w:t>
      </w:r>
    </w:p>
    <w:p w14:paraId="1FF91AFC" w14:textId="77777777" w:rsidR="008A4525" w:rsidRDefault="008A4525" w:rsidP="008A4525">
      <w:pPr>
        <w:pStyle w:val="NoSpacing"/>
      </w:pPr>
      <w:r>
        <w:tab/>
        <w:t>Assignment or Amendment</w:t>
      </w:r>
    </w:p>
    <w:p w14:paraId="328CFC35" w14:textId="77777777" w:rsidR="008A4525" w:rsidRDefault="008A4525" w:rsidP="008A4525">
      <w:pPr>
        <w:pStyle w:val="NoSpacing"/>
      </w:pPr>
    </w:p>
    <w:p w14:paraId="65B43BBE" w14:textId="77777777" w:rsidR="008A4525" w:rsidRPr="00444A7C" w:rsidRDefault="008A4525" w:rsidP="008A4525">
      <w:pPr>
        <w:pStyle w:val="NoSpacing"/>
        <w:rPr>
          <w:b/>
        </w:rPr>
      </w:pPr>
      <w:r w:rsidRPr="00444A7C">
        <w:rPr>
          <w:b/>
        </w:rPr>
        <w:t>REQUEST FOR INFORMATION</w:t>
      </w:r>
    </w:p>
    <w:p w14:paraId="4E64D498" w14:textId="77777777" w:rsidR="008A4525" w:rsidRDefault="008A4525" w:rsidP="008A4525">
      <w:pPr>
        <w:pStyle w:val="NoSpacing"/>
      </w:pPr>
      <w:r>
        <w:t>UCC-11: Standard Form</w:t>
      </w:r>
      <w:r w:rsidR="00444A7C">
        <w:tab/>
      </w:r>
      <w:r w:rsidR="00444A7C">
        <w:tab/>
      </w:r>
      <w:r w:rsidR="00444A7C">
        <w:tab/>
      </w:r>
      <w:r w:rsidR="00444A7C">
        <w:tab/>
      </w:r>
      <w:r w:rsidR="00444A7C">
        <w:tab/>
      </w:r>
      <w:r w:rsidR="00444A7C">
        <w:tab/>
        <w:t xml:space="preserve">   $5.00</w:t>
      </w:r>
      <w:r w:rsidR="00444A7C">
        <w:tab/>
      </w:r>
    </w:p>
    <w:p w14:paraId="0D3CACA1" w14:textId="77777777" w:rsidR="008A4525" w:rsidRDefault="008A4525" w:rsidP="008A4525">
      <w:pPr>
        <w:pStyle w:val="NoSpacing"/>
      </w:pPr>
    </w:p>
    <w:p w14:paraId="6BB7550F" w14:textId="77777777" w:rsidR="008A4525" w:rsidRDefault="008A4525" w:rsidP="008A4525">
      <w:pPr>
        <w:pStyle w:val="NoSpacing"/>
      </w:pPr>
      <w:r w:rsidRPr="00444A7C">
        <w:rPr>
          <w:b/>
        </w:rPr>
        <w:t>REQUEST FOR COPIES</w:t>
      </w:r>
      <w:r w:rsidR="00444A7C">
        <w:tab/>
      </w:r>
      <w:r w:rsidR="00444A7C">
        <w:tab/>
      </w:r>
      <w:r w:rsidR="00444A7C">
        <w:tab/>
      </w:r>
      <w:r w:rsidR="00444A7C">
        <w:tab/>
      </w:r>
      <w:r w:rsidR="00444A7C">
        <w:tab/>
      </w:r>
      <w:r w:rsidR="00444A7C">
        <w:tab/>
        <w:t xml:space="preserve">   $1.00 per page</w:t>
      </w:r>
    </w:p>
    <w:p w14:paraId="7346FF9B" w14:textId="77777777" w:rsidR="008A4525" w:rsidRDefault="008A4525" w:rsidP="008A4525">
      <w:pPr>
        <w:pStyle w:val="NoSpacing"/>
      </w:pPr>
      <w:r>
        <w:t>UCC-11: Standard Form</w:t>
      </w:r>
    </w:p>
    <w:p w14:paraId="05C8D187" w14:textId="77777777" w:rsidR="008A4525" w:rsidRDefault="008A4525" w:rsidP="008A4525">
      <w:pPr>
        <w:pStyle w:val="NoSpacing"/>
      </w:pPr>
    </w:p>
    <w:p w14:paraId="041AD108" w14:textId="77777777" w:rsidR="008A4525" w:rsidRDefault="008A4525" w:rsidP="008A4525">
      <w:pPr>
        <w:pStyle w:val="NoSpacing"/>
      </w:pPr>
      <w:r>
        <w:t>All filings at the county level must be on standard forms.</w:t>
      </w:r>
    </w:p>
    <w:p w14:paraId="13D1E119" w14:textId="77777777" w:rsidR="008A4525" w:rsidRDefault="008A4525" w:rsidP="008A4525">
      <w:pPr>
        <w:pStyle w:val="NoSpacing"/>
      </w:pPr>
    </w:p>
    <w:p w14:paraId="75B5309B" w14:textId="77777777" w:rsidR="008A4525" w:rsidRDefault="008A4525" w:rsidP="008A4525">
      <w:pPr>
        <w:pStyle w:val="NoSpacing"/>
      </w:pPr>
      <w:r>
        <w:t xml:space="preserve">Filings for Consumer Goods are at the Secretary of State’s Office. </w:t>
      </w:r>
    </w:p>
    <w:p w14:paraId="431690D0" w14:textId="77777777" w:rsidR="008A4525" w:rsidRDefault="008A4525" w:rsidP="008A4525">
      <w:pPr>
        <w:pStyle w:val="NoSpacing"/>
      </w:pPr>
      <w:r>
        <w:t xml:space="preserve">Access at: </w:t>
      </w:r>
      <w:hyperlink r:id="rId5" w:history="1">
        <w:r w:rsidRPr="002169E7">
          <w:rPr>
            <w:rStyle w:val="Hyperlink"/>
          </w:rPr>
          <w:t>www.sos.state.ia.us</w:t>
        </w:r>
      </w:hyperlink>
      <w:r>
        <w:t xml:space="preserve"> for forms, fees and information.</w:t>
      </w:r>
    </w:p>
    <w:p w14:paraId="53BE419F" w14:textId="77777777" w:rsidR="004E7B54" w:rsidRDefault="004E7B54" w:rsidP="00BB387F">
      <w:pPr>
        <w:pStyle w:val="NoSpacing"/>
      </w:pPr>
    </w:p>
    <w:sectPr w:rsidR="004E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6E"/>
    <w:rsid w:val="001B4865"/>
    <w:rsid w:val="00444A7C"/>
    <w:rsid w:val="004E7B54"/>
    <w:rsid w:val="008A4525"/>
    <w:rsid w:val="00A365B0"/>
    <w:rsid w:val="00B22931"/>
    <w:rsid w:val="00BB387F"/>
    <w:rsid w:val="00C13FCC"/>
    <w:rsid w:val="00C2130A"/>
    <w:rsid w:val="00EF782C"/>
    <w:rsid w:val="00F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729D"/>
  <w15:chartTrackingRefBased/>
  <w15:docId w15:val="{F4BE7850-B041-4673-9786-32B82EBB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0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7B5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E7B5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s.state.ia.us" TargetMode="External"/><Relationship Id="rId4" Type="http://schemas.openxmlformats.org/officeDocument/2006/relationships/hyperlink" Target="mailto:ggreer@sh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Ranney</dc:creator>
  <cp:keywords/>
  <dc:description/>
  <cp:lastModifiedBy>Keri Ranney</cp:lastModifiedBy>
  <cp:revision>5</cp:revision>
  <cp:lastPrinted>2017-07-19T15:47:00Z</cp:lastPrinted>
  <dcterms:created xsi:type="dcterms:W3CDTF">2017-07-18T20:15:00Z</dcterms:created>
  <dcterms:modified xsi:type="dcterms:W3CDTF">2021-12-16T15:31:00Z</dcterms:modified>
</cp:coreProperties>
</file>